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7381" w14:textId="1FFC4C12" w:rsidR="00950E69" w:rsidRDefault="00A16094" w:rsidP="00A16094">
      <w:pPr>
        <w:jc w:val="center"/>
        <w:rPr>
          <w:rFonts w:ascii="Times New Roman" w:hAnsi="Times New Roman" w:cs="Times New Roman"/>
        </w:rPr>
      </w:pPr>
      <w:r w:rsidRPr="00A16094">
        <w:rPr>
          <w:rFonts w:ascii="Times New Roman" w:hAnsi="Times New Roman" w:cs="Times New Roman"/>
        </w:rPr>
        <w:t>Реестр имущественных комплексов банкротных предприятий</w:t>
      </w:r>
    </w:p>
    <w:p w14:paraId="2CFF12CD" w14:textId="77777777" w:rsidR="0085369D" w:rsidRDefault="0085369D" w:rsidP="00A16094">
      <w:pPr>
        <w:jc w:val="center"/>
        <w:rPr>
          <w:rFonts w:ascii="Times New Roman" w:hAnsi="Times New Roman" w:cs="Times New Roman"/>
        </w:rPr>
      </w:pPr>
    </w:p>
    <w:tbl>
      <w:tblPr>
        <w:tblW w:w="15966" w:type="dxa"/>
        <w:tblLayout w:type="fixed"/>
        <w:tblLook w:val="04A0" w:firstRow="1" w:lastRow="0" w:firstColumn="1" w:lastColumn="0" w:noHBand="0" w:noVBand="1"/>
      </w:tblPr>
      <w:tblGrid>
        <w:gridCol w:w="539"/>
        <w:gridCol w:w="2433"/>
        <w:gridCol w:w="1420"/>
        <w:gridCol w:w="2159"/>
        <w:gridCol w:w="2094"/>
        <w:gridCol w:w="1134"/>
        <w:gridCol w:w="5951"/>
        <w:gridCol w:w="236"/>
      </w:tblGrid>
      <w:tr w:rsidR="00A16094" w:rsidRPr="00A16094" w14:paraId="16EB44D5" w14:textId="77777777" w:rsidTr="00B2056D">
        <w:trPr>
          <w:gridAfter w:val="1"/>
          <w:wAfter w:w="236" w:type="dxa"/>
          <w:trHeight w:val="450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F9F276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7B67CE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EE3248D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AFE259E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2F5E38F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E27B187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текущая процедура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53F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стоимость имущества</w:t>
            </w:r>
          </w:p>
        </w:tc>
      </w:tr>
      <w:tr w:rsidR="00A16094" w:rsidRPr="00A16094" w14:paraId="31B84B64" w14:textId="77777777" w:rsidTr="00B2056D">
        <w:trPr>
          <w:trHeight w:val="31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51A8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6F4E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AB92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EA3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C9A96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4F40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0D29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9BF9A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1FA69C98" w14:textId="77777777" w:rsidTr="00B2056D">
        <w:trPr>
          <w:trHeight w:val="108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6310A0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259979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"Индустриальный Союз Кубани"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21848ED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2302050668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8F3A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Карла Маркса, д.86, кабинет 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2D89D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64.92.2 Деятельность по предоставлению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займов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F0D30C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326E" w14:textId="7D67E1E1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участок:  г.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Армавир, ул.30 лет Победы, 221 площадь 302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- 151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г. Армавир, ул. Лермонтова, 28 площадь 367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- 12,8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Жилые здания: г. Армавир, ул.30 лет Победы, 221 площадь 95,8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- 530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г. Армавир, ул. Лермонтова, 28 площадь 183,3кв.м. - 910,2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36" w:type="dxa"/>
            <w:vAlign w:val="center"/>
            <w:hideMark/>
          </w:tcPr>
          <w:p w14:paraId="49DF8964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067E59E3" w14:textId="77777777" w:rsidTr="00B2056D">
        <w:trPr>
          <w:trHeight w:val="148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2FD6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FC8E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Спецмонтажстрой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CF4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2302053637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45E5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территория 16 промзона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06E8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42.21 Строительство инженерных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коммуникаций для водоснабжения 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водоотведения,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CC46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5E23" w14:textId="15517984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для стыковой сварки TURAN MAKINA, модель AL630 (2 штуки). Печь сушки и прокалки электродов ПСПЭ, 10-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400,  0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,7 квт. Печь сушки и прокалки электродов.  Транспортное средство ГАЗ-33023 2001 года выпуска, г/н Х544ТК93. </w:t>
            </w:r>
          </w:p>
        </w:tc>
        <w:tc>
          <w:tcPr>
            <w:tcW w:w="236" w:type="dxa"/>
            <w:vAlign w:val="center"/>
            <w:hideMark/>
          </w:tcPr>
          <w:p w14:paraId="66EF5435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52D4A32A" w14:textId="77777777" w:rsidTr="00231C58">
        <w:trPr>
          <w:trHeight w:val="16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A7470" w14:textId="4F0EB663" w:rsidR="00A16094" w:rsidRPr="00A16094" w:rsidRDefault="006425C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B166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ЮгИнтерСервисСтрой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F5F30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2302056028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372B4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край,   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г. Армавир,                              ул. Железнодорожная, д.49 «Б»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43B0F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 Строительство жилых и нежилых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A75DC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305F" w14:textId="188271B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вид разрешенного использования -объекты складского назначения различного профиля, с частью сооружения (ангарного типа площадью 1003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расположенных в пределах двух земельных участков с кадастровыми номерами 23:43:0000000:309 и 23:43:0000000:349. г. Краснодар, Прикубанский внутригородской округ, 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Агростройбыт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площадь 2536, кадастровый номер  23:43:0000000:309 стоимость 3874,8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т.руб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4AD46FDF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2B4632B5" w14:textId="77777777" w:rsidTr="00231C58">
        <w:trPr>
          <w:trHeight w:val="2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46457" w14:textId="0277D992" w:rsidR="00A16094" w:rsidRPr="00A16094" w:rsidRDefault="006425C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2E87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ЮгМаслоПродукт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ед.учред</w:t>
            </w:r>
            <w:proofErr w:type="spellEnd"/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должника/Дахнов Денис Юрьевич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7D179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2372011817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C0679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г.Армавир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территория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северной  промзоны</w:t>
            </w:r>
            <w:proofErr w:type="gramEnd"/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0F89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20.59.2 Производство химически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модифицированных животных или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растительных жиров и масел (включая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олифу), непищевых смесей животных или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растительных жиров и масел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BDC0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37F4" w14:textId="1C71724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шестеренчатый №389; Насос шестеренчатый </w:t>
            </w:r>
            <w:r w:rsidR="00231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нержавеющий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SX 1185-2 №0500004 (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.). Стоимость 198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7C17773C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5456B2BE" w14:textId="77777777" w:rsidTr="00231C58">
        <w:trPr>
          <w:trHeight w:val="9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4119C" w14:textId="4AE27534" w:rsidR="00A16094" w:rsidRPr="00A16094" w:rsidRDefault="006425C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46EED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"Стратегия Плюс"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7175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2302039696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7CF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край, г. Армавир, ул. Ефремова, д. 160, оф. 16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07D1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46.43.1 Торговля оптовая электрической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бытовой техникой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C391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62D39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Легковое транспортное средство Mercedes-Benz S 400 4MATIC, VIN код WDD2221671A306371, 2016 года выпуска, стоимость   3408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0981D1B5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39DA73E9" w14:textId="77777777" w:rsidTr="00231C58">
        <w:trPr>
          <w:trHeight w:val="34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40063" w14:textId="6CB72A73" w:rsidR="00A16094" w:rsidRPr="00A16094" w:rsidRDefault="006425C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F95E1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"МАГ-Строй"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5B04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2372003855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8D72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г. Армавир, ул. Поветкина, д. 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A3477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41.20 Строительство жилых и нежилых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A235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A9116" w14:textId="269B4A03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кадастровый номер 23:43:0401043:8, 818 +/- 10 кв. м., местоположение установлено относительно ориентира, расположенного в границах участка. Почтовый адрес ориентира:</w:t>
            </w:r>
            <w:r w:rsidR="00231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Краснодарский край, г. Краснодар, Карасунский внутригородской округ,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ул.Дунайская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44а.                                                                                                                                                                 Объект незавершенного строительства (право собственности не зарегистрировано) - 7-ми этажный жилой дом со встроенными помещениями общественного назначения и подземной парковкой, по адресу: Краснодарский край, 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г.Краснодар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Карасунский внутригородской округ, ул. Дунайская, д. 44а, площадь 4 333,1 кв. м.                                                                                                                     Жилые здания (помещения) 2 квартиры: трехкомнатная квартира общей площадью 117,4м², расположенная по адресу г. Краснодар, ул. Дунайская, д. 44 А, кв.9;   однокомнатная квартира общей площадью 74,6м², расположенная по адресу г. Краснодар, ул. Дунайская, д. 44 А, кв.11.  </w:t>
            </w:r>
          </w:p>
        </w:tc>
        <w:tc>
          <w:tcPr>
            <w:tcW w:w="236" w:type="dxa"/>
            <w:vAlign w:val="center"/>
            <w:hideMark/>
          </w:tcPr>
          <w:p w14:paraId="02FCDDED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094" w:rsidRPr="00A16094" w14:paraId="24D01866" w14:textId="77777777" w:rsidTr="00231C58">
        <w:trPr>
          <w:trHeight w:val="13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435CF" w14:textId="49E47776" w:rsidR="00A16094" w:rsidRPr="00A16094" w:rsidRDefault="006425CC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0956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Филин Алексей Михайлович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FF87D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230210380508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CC1DB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край,   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г. Армавир, ул. Красноармейская, д. 152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5BE5C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4940E" w14:textId="77777777" w:rsidR="00A16094" w:rsidRPr="00A16094" w:rsidRDefault="00A16094" w:rsidP="00A1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C59D" w14:textId="7B119BCC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Фасовочный упаковочный аппарат "Прогресс-Автомат" Сертификат соответствия 22.09.2005г. №РОСС RU.АЯ</w:t>
            </w:r>
            <w:proofErr w:type="gram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46.В</w:t>
            </w:r>
            <w:proofErr w:type="gram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23219, год выпуска 2005г., заводской №1383-07. Доля в уставном капитале ООО "</w:t>
            </w:r>
            <w:proofErr w:type="spellStart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Кубаньуниверсалсервис</w:t>
            </w:r>
            <w:proofErr w:type="spellEnd"/>
            <w:r w:rsidRPr="00A1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 </w:t>
            </w:r>
          </w:p>
        </w:tc>
        <w:tc>
          <w:tcPr>
            <w:tcW w:w="236" w:type="dxa"/>
            <w:vAlign w:val="center"/>
            <w:hideMark/>
          </w:tcPr>
          <w:p w14:paraId="52C9DA7F" w14:textId="77777777" w:rsidR="00A16094" w:rsidRPr="00A16094" w:rsidRDefault="00A16094" w:rsidP="00A1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985DDA" w14:textId="7092D160" w:rsidR="00A16094" w:rsidRPr="004A79C3" w:rsidRDefault="00A16094">
      <w:pPr>
        <w:rPr>
          <w:rFonts w:ascii="Times New Roman" w:hAnsi="Times New Roman" w:cs="Times New Roman"/>
          <w:sz w:val="20"/>
          <w:szCs w:val="20"/>
        </w:rPr>
      </w:pPr>
    </w:p>
    <w:p w14:paraId="6F357489" w14:textId="744C27C1" w:rsidR="004A79C3" w:rsidRPr="004A79C3" w:rsidRDefault="004A79C3">
      <w:pPr>
        <w:rPr>
          <w:rFonts w:ascii="Times New Roman" w:hAnsi="Times New Roman" w:cs="Times New Roman"/>
          <w:sz w:val="20"/>
          <w:szCs w:val="20"/>
        </w:rPr>
      </w:pPr>
      <w:r w:rsidRPr="004A79C3">
        <w:rPr>
          <w:rFonts w:ascii="Times New Roman" w:hAnsi="Times New Roman" w:cs="Times New Roman"/>
          <w:sz w:val="20"/>
          <w:szCs w:val="20"/>
        </w:rPr>
        <w:t>По интересующим вопросам обращаться: 8 (86137) 4 35 47</w:t>
      </w:r>
    </w:p>
    <w:sectPr w:rsidR="004A79C3" w:rsidRPr="004A79C3" w:rsidSect="006B37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67"/>
    <w:rsid w:val="00231C58"/>
    <w:rsid w:val="004A79C3"/>
    <w:rsid w:val="006425CC"/>
    <w:rsid w:val="006B3728"/>
    <w:rsid w:val="006F21C5"/>
    <w:rsid w:val="0085369D"/>
    <w:rsid w:val="00950E69"/>
    <w:rsid w:val="00A16094"/>
    <w:rsid w:val="00B2056D"/>
    <w:rsid w:val="00B95867"/>
    <w:rsid w:val="00CE246B"/>
    <w:rsid w:val="00D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48FC"/>
  <w15:chartTrackingRefBased/>
  <w15:docId w15:val="{3E48C22E-81C1-4CCA-BE90-676DA5D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9199-BF66-4DA5-B2E3-A63CA5C9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О.В.</dc:creator>
  <cp:keywords/>
  <dc:description/>
  <cp:lastModifiedBy>Шведова О.В.</cp:lastModifiedBy>
  <cp:revision>12</cp:revision>
  <cp:lastPrinted>2025-01-16T14:17:00Z</cp:lastPrinted>
  <dcterms:created xsi:type="dcterms:W3CDTF">2024-04-09T06:57:00Z</dcterms:created>
  <dcterms:modified xsi:type="dcterms:W3CDTF">2025-01-16T14:32:00Z</dcterms:modified>
</cp:coreProperties>
</file>